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81AB5A" wp14:paraId="6FCBFBF2" wp14:textId="602012AF">
      <w:pPr>
        <w:pStyle w:val="Normal"/>
        <w:rPr>
          <w:rFonts w:ascii="Courier New" w:hAnsi="Courier New" w:eastAsia="Courier New"/>
          <w:b w:val="1"/>
          <w:bCs w:val="1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b w:val="1"/>
          <w:bCs w:val="1"/>
          <w:noProof w:val="0"/>
          <w:sz w:val="24"/>
          <w:szCs w:val="24"/>
          <w:lang w:val="es-ES"/>
        </w:rPr>
        <w:t>ESCENA 2. INT. DÍA — SALÓN (VOZ EN OFF)</w:t>
      </w:r>
    </w:p>
    <w:p xmlns:wp14="http://schemas.microsoft.com/office/word/2010/wordml" w:rsidP="4381AB5A" wp14:paraId="5CA28E6B" wp14:textId="675B7820">
      <w:pPr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Jorge está jugando a las cartas con sus amigos. Se queda ausente al volver a escuchar los susurros. Entre ellos, vuelve a destacar la voz de la Bruja.</w:t>
      </w:r>
    </w:p>
    <w:p xmlns:wp14="http://schemas.microsoft.com/office/word/2010/wordml" w:rsidP="4381AB5A" wp14:paraId="4132E6A1" wp14:textId="40876750">
      <w:pPr>
        <w:jc w:val="center"/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BRUJA (V.O.)</w:t>
      </w:r>
    </w:p>
    <w:p xmlns:wp14="http://schemas.microsoft.com/office/word/2010/wordml" w:rsidP="4381AB5A" wp14:paraId="5437BF1D" wp14:textId="2A3950AB">
      <w:pPr>
        <w:jc w:val="center"/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(Susurrando)</w:t>
      </w:r>
    </w:p>
    <w:p xmlns:wp14="http://schemas.microsoft.com/office/word/2010/wordml" w:rsidP="4381AB5A" wp14:paraId="446D9AB6" wp14:textId="2F204697">
      <w:pPr>
        <w:jc w:val="center"/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Once...</w:t>
      </w:r>
    </w:p>
    <w:p xmlns:wp14="http://schemas.microsoft.com/office/word/2010/wordml" w:rsidP="4381AB5A" wp14:paraId="5DF54FDA" wp14:textId="3FE92B51">
      <w:pPr>
        <w:pStyle w:val="Normal"/>
        <w:rPr>
          <w:rFonts w:ascii="Courier New" w:hAnsi="Courier New" w:eastAsia="Courier New"/>
          <w:b w:val="1"/>
          <w:bCs w:val="1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b w:val="1"/>
          <w:bCs w:val="1"/>
          <w:noProof w:val="0"/>
          <w:sz w:val="24"/>
          <w:szCs w:val="24"/>
          <w:lang w:val="es-ES"/>
        </w:rPr>
        <w:t>ESCENA 3. INT. DÍA — HABITACIÓN DE LA BRUJA</w:t>
      </w:r>
    </w:p>
    <w:p xmlns:wp14="http://schemas.microsoft.com/office/word/2010/wordml" w:rsidP="4381AB5A" wp14:paraId="4B25B705" wp14:textId="2AF3D529">
      <w:pPr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Jorge abre la puerta de una habitación oscura, iluminada únicamente por dos velas. Entre las sombras se intuye la figura de una anciana con el pelo largo.</w:t>
      </w:r>
    </w:p>
    <w:p xmlns:wp14="http://schemas.microsoft.com/office/word/2010/wordml" w:rsidP="4381AB5A" wp14:paraId="55EE6F53" wp14:textId="7BC65E40">
      <w:pPr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Jorge enciende la luz y descubre que la habitación está llena de huesos y calaveras. Al recordar lo ocurrido, mira a la Bruja y la acusa de haberle hecho aquello.</w:t>
      </w:r>
    </w:p>
    <w:p xmlns:wp14="http://schemas.microsoft.com/office/word/2010/wordml" w:rsidP="4381AB5A" wp14:paraId="3AA2B59D" wp14:textId="7780A1D8">
      <w:pPr>
        <w:rPr>
          <w:rFonts w:ascii="Courier New" w:hAnsi="Courier New" w:eastAsia="Courier New"/>
          <w:noProof w:val="0"/>
          <w:sz w:val="24"/>
          <w:szCs w:val="24"/>
          <w:lang w:val="es-ES"/>
        </w:rPr>
      </w:pPr>
      <w:r w:rsidRPr="4381AB5A" w:rsidR="2692ABCD">
        <w:rPr>
          <w:rFonts w:ascii="Courier New" w:hAnsi="Courier New" w:eastAsia="Courier New"/>
          <w:noProof w:val="0"/>
          <w:sz w:val="24"/>
          <w:szCs w:val="24"/>
          <w:lang w:val="es-ES"/>
        </w:rPr>
        <w:t>La Bruja ríe.</w:t>
      </w:r>
    </w:p>
    <w:p xmlns:wp14="http://schemas.microsoft.com/office/word/2010/wordml" wp14:paraId="5C1A07E2" wp14:textId="364FA63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5318E0"/>
    <w:rsid w:val="2692ABCD"/>
    <w:rsid w:val="4381AB5A"/>
    <w:rsid w:val="5853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123E"/>
  <w15:chartTrackingRefBased/>
  <w15:docId w15:val="{A30E2696-1B29-488B-B828-3BC2ED1237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urier Ne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2026-10-26T20:21:53.5121412Z</dcterms:created>
  <dcterms:modified xsi:type="dcterms:W3CDTF">2026-10-26T20:22:32.9970136Z</dcterms:modified>
  <dc:creator>Sergio Riestra Egido</dc:creator>
  <lastModifiedBy>Sergio Riestra Egido</lastModifiedBy>
</coreProperties>
</file>